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85" w:rsidRPr="00E01285" w:rsidRDefault="00E01285" w:rsidP="00E01285">
      <w:pPr>
        <w:spacing w:line="240" w:lineRule="auto"/>
        <w:textAlignment w:val="bottom"/>
        <w:outlineLvl w:val="2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 xml:space="preserve">Основные меры предосторожности для защиты от новой </w:t>
      </w:r>
      <w:proofErr w:type="spellStart"/>
      <w:r w:rsidRPr="00E0128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коронавирусной</w:t>
      </w:r>
      <w:proofErr w:type="spellEnd"/>
      <w:r w:rsidRPr="00E0128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 xml:space="preserve"> инфекции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Следите за новейшей информацией о вспышке COVID-19, которую можно найти на веб-сайте ВОЗ, а также получить от органов общественного здравоохранения вашей страны и населенного пункта. В большинстве случаев заболевание характеризуется легким течением и заканчивается выздоровлением, хотя встречаются осложнения. Защитить </w:t>
      </w:r>
      <w:proofErr w:type="gramStart"/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свое здоровье и здоровье</w:t>
      </w:r>
      <w:proofErr w:type="gramEnd"/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окружающих можно, соблюдая следующие правила: 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Регулярно мойте руки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Регулярно обрабатывайте руки спиртосодержащим средством или мойте их с мылом. 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 Если на поверхности рук присутствует вирус, то обработка рук спиртосодержащим средством или мытье их с мылом убьет его.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Соблюдайте дистанцию в общественных местах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По возможности, не трогайте руками глаза, нос и рот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Соблюдайте правила респираторной гигиены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Зачем это нужно? </w:t>
      </w:r>
      <w:proofErr w:type="spellStart"/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Прикрывание</w:t>
      </w:r>
      <w:proofErr w:type="spellEnd"/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микробы могут попасть на ваши руки, а затем на предметы или людей, к которым вы прикасаетесь.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:rsidR="00E01285" w:rsidRPr="00E01285" w:rsidRDefault="00E01285" w:rsidP="00E01285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:rsidR="00E01285" w:rsidRPr="00E01285" w:rsidRDefault="00E01285" w:rsidP="00E0128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 </w:t>
      </w:r>
    </w:p>
    <w:p w:rsidR="00E01285" w:rsidRPr="00E01285" w:rsidRDefault="00E01285" w:rsidP="00E01285">
      <w:pPr>
        <w:spacing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</w:pPr>
      <w:r w:rsidRPr="00E01285">
        <w:rPr>
          <w:rFonts w:ascii="Arial" w:eastAsia="Times New Roman" w:hAnsi="Arial" w:cs="Arial"/>
          <w:b/>
          <w:bCs/>
          <w:color w:val="3C4245"/>
          <w:sz w:val="38"/>
          <w:szCs w:val="38"/>
          <w:lang w:eastAsia="ru-RU"/>
        </w:rPr>
        <w:t>Меры индивидуальной защиты для тех, кто недавно (в последние 14 дней) посещал районы распространения COVID-19</w:t>
      </w:r>
    </w:p>
    <w:p w:rsidR="00E01285" w:rsidRPr="00E01285" w:rsidRDefault="00E01285" w:rsidP="00E0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Следуйте рекомендациям, представленным выше.</w:t>
      </w:r>
    </w:p>
    <w:p w:rsidR="00E01285" w:rsidRPr="00E01285" w:rsidRDefault="00E01285" w:rsidP="00E01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 </w:t>
      </w: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Воздерживаясь от контакта с окружающими и не посещая лечебные учреждения, вы помогаете этим 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lastRenderedPageBreak/>
        <w:t>учреждениям работать эффективнее и защищаете себя и окружающих от возможного заражения COVID-19 или другими вирусными инфекциями.</w:t>
      </w:r>
    </w:p>
    <w:p w:rsidR="00E01285" w:rsidRPr="00E01285" w:rsidRDefault="00E01285" w:rsidP="00E01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 </w:t>
      </w:r>
      <w:r w:rsidRPr="00E01285">
        <w:rPr>
          <w:rFonts w:ascii="Arial" w:eastAsia="Times New Roman" w:hAnsi="Arial" w:cs="Arial"/>
          <w:b/>
          <w:bCs/>
          <w:color w:val="3C4245"/>
          <w:sz w:val="24"/>
          <w:szCs w:val="24"/>
          <w:lang w:eastAsia="ru-RU"/>
        </w:rPr>
        <w:t>Зачем это нужно? </w:t>
      </w:r>
      <w:r w:rsidRPr="00E01285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:rsidR="005872B8" w:rsidRDefault="005872B8">
      <w:bookmarkStart w:id="0" w:name="_GoBack"/>
      <w:bookmarkEnd w:id="0"/>
    </w:p>
    <w:sectPr w:rsidR="0058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A2"/>
    <w:multiLevelType w:val="multilevel"/>
    <w:tmpl w:val="9F4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36D"/>
    <w:multiLevelType w:val="multilevel"/>
    <w:tmpl w:val="8D1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478D5"/>
    <w:multiLevelType w:val="multilevel"/>
    <w:tmpl w:val="A5C2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2"/>
    <w:rsid w:val="005872B8"/>
    <w:rsid w:val="008A2E72"/>
    <w:rsid w:val="00E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8B97-F30F-455C-AEEC-2590B03D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83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201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379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89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2020-10-15T04:37:00Z</dcterms:created>
  <dcterms:modified xsi:type="dcterms:W3CDTF">2020-10-15T04:37:00Z</dcterms:modified>
</cp:coreProperties>
</file>