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A" w:rsidRDefault="00DB34AA" w:rsidP="00C823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по конструированию</w:t>
      </w:r>
    </w:p>
    <w:p w:rsidR="001266FA" w:rsidRPr="00326886" w:rsidRDefault="000A436D" w:rsidP="00C823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6886">
        <w:rPr>
          <w:rFonts w:ascii="Times New Roman" w:hAnsi="Times New Roman" w:cs="Times New Roman"/>
          <w:b/>
          <w:sz w:val="32"/>
          <w:szCs w:val="32"/>
        </w:rPr>
        <w:t>«Вечный огонь»</w:t>
      </w:r>
    </w:p>
    <w:p w:rsidR="00643B00" w:rsidRDefault="00643B00" w:rsidP="00C82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6FA" w:rsidRPr="001266FA" w:rsidRDefault="001266FA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F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266FA" w:rsidRPr="001266FA" w:rsidRDefault="001266FA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266FA">
        <w:rPr>
          <w:rFonts w:ascii="Times New Roman" w:hAnsi="Times New Roman" w:cs="Times New Roman"/>
          <w:sz w:val="28"/>
          <w:szCs w:val="28"/>
        </w:rPr>
        <w:t>акрепить знания по тех</w:t>
      </w:r>
      <w:r w:rsidR="00180492">
        <w:rPr>
          <w:rFonts w:ascii="Times New Roman" w:hAnsi="Times New Roman" w:cs="Times New Roman"/>
          <w:sz w:val="28"/>
          <w:szCs w:val="28"/>
        </w:rPr>
        <w:t>нике безопасности с ножницами.</w:t>
      </w:r>
    </w:p>
    <w:p w:rsidR="001266FA" w:rsidRPr="001266FA" w:rsidRDefault="001266FA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66FA">
        <w:rPr>
          <w:rFonts w:ascii="Times New Roman" w:hAnsi="Times New Roman" w:cs="Times New Roman"/>
          <w:sz w:val="28"/>
          <w:szCs w:val="28"/>
        </w:rPr>
        <w:t>азвивать мелкую моторику, простран</w:t>
      </w:r>
      <w:r w:rsidR="00352A25">
        <w:rPr>
          <w:rFonts w:ascii="Times New Roman" w:hAnsi="Times New Roman" w:cs="Times New Roman"/>
          <w:sz w:val="28"/>
          <w:szCs w:val="28"/>
        </w:rPr>
        <w:t>ственное мышление и воображение.</w:t>
      </w:r>
    </w:p>
    <w:p w:rsidR="001266FA" w:rsidRPr="001266FA" w:rsidRDefault="001266FA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66FA">
        <w:rPr>
          <w:rFonts w:ascii="Times New Roman" w:hAnsi="Times New Roman" w:cs="Times New Roman"/>
          <w:sz w:val="28"/>
          <w:szCs w:val="28"/>
        </w:rPr>
        <w:t>оспитывать патриотическое чувство к Родине, гордости за героизм нашего народа, уважительное чувство к людям, защищавшим нашу Родину</w:t>
      </w:r>
      <w:r w:rsidRPr="001266FA">
        <w:rPr>
          <w:rFonts w:ascii="Times New Roman" w:hAnsi="Times New Roman" w:cs="Times New Roman"/>
          <w:b/>
          <w:sz w:val="28"/>
          <w:szCs w:val="28"/>
        </w:rPr>
        <w:t>.</w:t>
      </w:r>
    </w:p>
    <w:p w:rsidR="000A436D" w:rsidRDefault="000A436D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3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352A2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бумага разных цветов</w:t>
      </w:r>
      <w:r w:rsidRPr="00352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C82335">
        <w:rPr>
          <w:rFonts w:ascii="Times New Roman" w:hAnsi="Times New Roman" w:cs="Times New Roman"/>
          <w:sz w:val="28"/>
          <w:szCs w:val="28"/>
        </w:rPr>
        <w:t>он, салфетка, карандаш, ножницы, клей.</w:t>
      </w:r>
    </w:p>
    <w:p w:rsidR="00C82335" w:rsidRDefault="00C8233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b/>
          <w:sz w:val="28"/>
          <w:szCs w:val="28"/>
        </w:rPr>
        <w:t>Слава нашим генералам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25">
        <w:rPr>
          <w:rFonts w:ascii="Times New Roman" w:hAnsi="Times New Roman" w:cs="Times New Roman"/>
          <w:b/>
          <w:sz w:val="28"/>
          <w:szCs w:val="28"/>
        </w:rPr>
        <w:t>И солдатам рядовым.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25">
        <w:rPr>
          <w:rFonts w:ascii="Times New Roman" w:hAnsi="Times New Roman" w:cs="Times New Roman"/>
          <w:b/>
          <w:sz w:val="28"/>
          <w:szCs w:val="28"/>
        </w:rPr>
        <w:t>Слава павшим и живым,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25">
        <w:rPr>
          <w:rFonts w:ascii="Times New Roman" w:hAnsi="Times New Roman" w:cs="Times New Roman"/>
          <w:b/>
          <w:sz w:val="28"/>
          <w:szCs w:val="28"/>
        </w:rPr>
        <w:t>От души спасибо им!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25">
        <w:rPr>
          <w:rFonts w:ascii="Times New Roman" w:hAnsi="Times New Roman" w:cs="Times New Roman"/>
          <w:b/>
          <w:sz w:val="28"/>
          <w:szCs w:val="28"/>
        </w:rPr>
        <w:t>Не забудем тех героев,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25">
        <w:rPr>
          <w:rFonts w:ascii="Times New Roman" w:hAnsi="Times New Roman" w:cs="Times New Roman"/>
          <w:b/>
          <w:sz w:val="28"/>
          <w:szCs w:val="28"/>
        </w:rPr>
        <w:t>Что лежат в земле сырой,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A25">
        <w:rPr>
          <w:rFonts w:ascii="Times New Roman" w:hAnsi="Times New Roman" w:cs="Times New Roman"/>
          <w:b/>
          <w:sz w:val="28"/>
          <w:szCs w:val="28"/>
        </w:rPr>
        <w:t>Жизнь</w:t>
      </w:r>
      <w:proofErr w:type="gramEnd"/>
      <w:r w:rsidRPr="00352A25">
        <w:rPr>
          <w:rFonts w:ascii="Times New Roman" w:hAnsi="Times New Roman" w:cs="Times New Roman"/>
          <w:b/>
          <w:sz w:val="28"/>
          <w:szCs w:val="28"/>
        </w:rPr>
        <w:t xml:space="preserve"> отдав на поле боя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b/>
          <w:sz w:val="28"/>
          <w:szCs w:val="28"/>
        </w:rPr>
        <w:t>За народ, за нас с тобой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52A25" w:rsidRDefault="00352A25" w:rsidP="00DB34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FA" w:rsidRDefault="001266FA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35">
        <w:rPr>
          <w:rFonts w:ascii="Times New Roman" w:hAnsi="Times New Roman" w:cs="Times New Roman"/>
          <w:sz w:val="28"/>
          <w:szCs w:val="28"/>
        </w:rPr>
        <w:t>В преддв</w:t>
      </w:r>
      <w:r w:rsidR="00643B00">
        <w:rPr>
          <w:rFonts w:ascii="Times New Roman" w:hAnsi="Times New Roman" w:cs="Times New Roman"/>
          <w:sz w:val="28"/>
          <w:szCs w:val="28"/>
        </w:rPr>
        <w:t xml:space="preserve">ерии праздника Великой Победы </w:t>
      </w:r>
      <w:r w:rsidRPr="00C82335">
        <w:rPr>
          <w:rFonts w:ascii="Times New Roman" w:hAnsi="Times New Roman" w:cs="Times New Roman"/>
          <w:sz w:val="28"/>
          <w:szCs w:val="28"/>
        </w:rPr>
        <w:t xml:space="preserve"> предлагаем сделать </w:t>
      </w:r>
      <w:r w:rsidRPr="00C82335">
        <w:rPr>
          <w:rFonts w:ascii="Times New Roman" w:hAnsi="Times New Roman" w:cs="Times New Roman"/>
          <w:bCs/>
          <w:sz w:val="28"/>
          <w:szCs w:val="28"/>
        </w:rPr>
        <w:t>макет </w:t>
      </w:r>
      <w:r w:rsidRPr="00C8233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82335">
        <w:rPr>
          <w:rFonts w:ascii="Times New Roman" w:hAnsi="Times New Roman" w:cs="Times New Roman"/>
          <w:bCs/>
          <w:i/>
          <w:iCs/>
          <w:sz w:val="28"/>
          <w:szCs w:val="28"/>
        </w:rPr>
        <w:t>Вечного огня</w:t>
      </w:r>
      <w:r w:rsidRPr="00C8233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2335">
        <w:rPr>
          <w:rFonts w:ascii="Times New Roman" w:hAnsi="Times New Roman" w:cs="Times New Roman"/>
          <w:sz w:val="28"/>
          <w:szCs w:val="28"/>
        </w:rPr>
        <w:t> - символа памяти о павших героях, их подвигах, жертвах фашизма.</w:t>
      </w:r>
      <w:r w:rsidR="00352A25" w:rsidRPr="00C82335">
        <w:rPr>
          <w:rFonts w:ascii="Times New Roman" w:hAnsi="Times New Roman" w:cs="Times New Roman"/>
          <w:sz w:val="28"/>
          <w:szCs w:val="28"/>
        </w:rPr>
        <w:t xml:space="preserve"> </w:t>
      </w:r>
      <w:r w:rsidR="00C82335">
        <w:rPr>
          <w:rFonts w:ascii="Times New Roman" w:hAnsi="Times New Roman" w:cs="Times New Roman"/>
          <w:sz w:val="28"/>
          <w:szCs w:val="28"/>
        </w:rPr>
        <w:t xml:space="preserve"> </w:t>
      </w:r>
      <w:r w:rsidR="00C82335" w:rsidRPr="00C82335">
        <w:rPr>
          <w:rFonts w:ascii="Times New Roman" w:hAnsi="Times New Roman" w:cs="Times New Roman"/>
          <w:sz w:val="28"/>
          <w:szCs w:val="28"/>
        </w:rPr>
        <w:t>Вечный огонь 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солдатах. К Вечному огню люди приносят цветы. Приходят сюда и ветераны.</w:t>
      </w:r>
    </w:p>
    <w:p w:rsidR="000A436D" w:rsidRDefault="000A436D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36D" w:rsidRPr="000A436D" w:rsidRDefault="000A436D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6D">
        <w:rPr>
          <w:rFonts w:ascii="Times New Roman" w:hAnsi="Times New Roman" w:cs="Times New Roman"/>
          <w:b/>
          <w:iCs/>
          <w:sz w:val="28"/>
          <w:szCs w:val="28"/>
        </w:rPr>
        <w:t>Упражнение "Скажи наоборот"</w:t>
      </w:r>
      <w:r w:rsidRPr="000A436D">
        <w:rPr>
          <w:rFonts w:ascii="Times New Roman" w:hAnsi="Times New Roman" w:cs="Times New Roman"/>
          <w:i/>
          <w:iCs/>
          <w:sz w:val="28"/>
          <w:szCs w:val="28"/>
        </w:rPr>
        <w:t xml:space="preserve"> (учимся подбирать антонимы).</w:t>
      </w:r>
    </w:p>
    <w:p w:rsidR="00DB34AA" w:rsidRDefault="000A436D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436D">
        <w:rPr>
          <w:rFonts w:ascii="Times New Roman" w:hAnsi="Times New Roman" w:cs="Times New Roman"/>
          <w:iCs/>
          <w:sz w:val="28"/>
          <w:szCs w:val="28"/>
        </w:rPr>
        <w:t>Смелый</w:t>
      </w:r>
      <w:r w:rsidR="00643B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436D">
        <w:rPr>
          <w:rFonts w:ascii="Times New Roman" w:hAnsi="Times New Roman" w:cs="Times New Roman"/>
          <w:iCs/>
          <w:sz w:val="28"/>
          <w:szCs w:val="28"/>
        </w:rPr>
        <w:t>-</w:t>
      </w:r>
      <w:r w:rsidR="00643B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436D">
        <w:rPr>
          <w:rFonts w:ascii="Times New Roman" w:hAnsi="Times New Roman" w:cs="Times New Roman"/>
          <w:iCs/>
          <w:sz w:val="28"/>
          <w:szCs w:val="28"/>
        </w:rPr>
        <w:t>трусливый.</w:t>
      </w:r>
    </w:p>
    <w:p w:rsidR="00DB34AA" w:rsidRDefault="000A436D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436D">
        <w:rPr>
          <w:rFonts w:ascii="Times New Roman" w:hAnsi="Times New Roman" w:cs="Times New Roman"/>
          <w:iCs/>
          <w:sz w:val="28"/>
          <w:szCs w:val="28"/>
        </w:rPr>
        <w:t>Враг</w:t>
      </w:r>
      <w:proofErr w:type="gramStart"/>
      <w:r w:rsidR="00DB34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436D">
        <w:rPr>
          <w:rFonts w:ascii="Times New Roman" w:hAnsi="Times New Roman" w:cs="Times New Roman"/>
          <w:iCs/>
          <w:sz w:val="28"/>
          <w:szCs w:val="28"/>
        </w:rPr>
        <w:t>-...</w:t>
      </w:r>
      <w:proofErr w:type="gramEnd"/>
    </w:p>
    <w:p w:rsidR="000A436D" w:rsidRPr="000A436D" w:rsidRDefault="000A436D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6D">
        <w:rPr>
          <w:rFonts w:ascii="Times New Roman" w:hAnsi="Times New Roman" w:cs="Times New Roman"/>
          <w:iCs/>
          <w:sz w:val="28"/>
          <w:szCs w:val="28"/>
        </w:rPr>
        <w:t>Мир - ...</w:t>
      </w:r>
    </w:p>
    <w:p w:rsidR="000A436D" w:rsidRDefault="000A436D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335" w:rsidRPr="00C82335" w:rsidRDefault="00C8233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2A25" w:rsidRPr="00C82335" w:rsidRDefault="00352A25" w:rsidP="00DB34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35">
        <w:rPr>
          <w:rFonts w:ascii="Times New Roman" w:hAnsi="Times New Roman" w:cs="Times New Roman"/>
          <w:sz w:val="28"/>
          <w:szCs w:val="28"/>
        </w:rPr>
        <w:t>Не забываем про пальчиковую гимнастику:</w:t>
      </w:r>
      <w:r w:rsidRPr="00C82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82335">
        <w:rPr>
          <w:rFonts w:ascii="Times New Roman" w:hAnsi="Times New Roman" w:cs="Times New Roman"/>
          <w:b/>
          <w:bCs/>
          <w:sz w:val="28"/>
          <w:szCs w:val="28"/>
        </w:rPr>
        <w:t>« Бойцы-молодцы»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>Пальцы эти все бойцы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i/>
          <w:iCs/>
          <w:sz w:val="28"/>
          <w:szCs w:val="28"/>
        </w:rPr>
        <w:t>(раскрытые ладони вперёд)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>Удалые молодцы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i/>
          <w:iCs/>
          <w:sz w:val="28"/>
          <w:szCs w:val="28"/>
        </w:rPr>
        <w:t>(в кулак)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>2 больших и крепких малых,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>И солдат в боях удалых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 xml:space="preserve">2 гвардейца </w:t>
      </w:r>
      <w:proofErr w:type="gramStart"/>
      <w:r w:rsidRPr="00352A25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352A25">
        <w:rPr>
          <w:rFonts w:ascii="Times New Roman" w:hAnsi="Times New Roman" w:cs="Times New Roman"/>
          <w:sz w:val="28"/>
          <w:szCs w:val="28"/>
        </w:rPr>
        <w:t>рабреца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52A25">
        <w:rPr>
          <w:rFonts w:ascii="Times New Roman" w:hAnsi="Times New Roman" w:cs="Times New Roman"/>
          <w:sz w:val="28"/>
          <w:szCs w:val="28"/>
        </w:rPr>
        <w:t>метких</w:t>
      </w:r>
      <w:proofErr w:type="gramEnd"/>
      <w:r w:rsidRPr="00352A25">
        <w:rPr>
          <w:rFonts w:ascii="Times New Roman" w:hAnsi="Times New Roman" w:cs="Times New Roman"/>
          <w:sz w:val="28"/>
          <w:szCs w:val="28"/>
        </w:rPr>
        <w:t xml:space="preserve"> молодца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lastRenderedPageBreak/>
        <w:t xml:space="preserve">2 героя </w:t>
      </w:r>
      <w:proofErr w:type="gramStart"/>
      <w:r w:rsidRPr="00352A25">
        <w:rPr>
          <w:rFonts w:ascii="Times New Roman" w:hAnsi="Times New Roman" w:cs="Times New Roman"/>
          <w:sz w:val="28"/>
          <w:szCs w:val="28"/>
        </w:rPr>
        <w:t>безымянных</w:t>
      </w:r>
      <w:proofErr w:type="gramEnd"/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352A25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352A25">
        <w:rPr>
          <w:rFonts w:ascii="Times New Roman" w:hAnsi="Times New Roman" w:cs="Times New Roman"/>
          <w:sz w:val="28"/>
          <w:szCs w:val="28"/>
        </w:rPr>
        <w:t>!</w:t>
      </w:r>
    </w:p>
    <w:p w:rsidR="00352A25" w:rsidRP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 xml:space="preserve">2 мизинца </w:t>
      </w:r>
      <w:proofErr w:type="gramStart"/>
      <w:r w:rsidRPr="00352A2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52A25">
        <w:rPr>
          <w:rFonts w:ascii="Times New Roman" w:hAnsi="Times New Roman" w:cs="Times New Roman"/>
          <w:sz w:val="28"/>
          <w:szCs w:val="28"/>
        </w:rPr>
        <w:t>оротышки</w:t>
      </w:r>
    </w:p>
    <w:p w:rsidR="00352A25" w:rsidRDefault="00352A2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A25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C82335" w:rsidRDefault="00C8233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4AA" w:rsidRDefault="00C8233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6D">
        <w:rPr>
          <w:rFonts w:ascii="Times New Roman" w:hAnsi="Times New Roman" w:cs="Times New Roman"/>
          <w:sz w:val="28"/>
          <w:szCs w:val="28"/>
        </w:rPr>
        <w:t>Для изготовления поделки пройти по ссылке</w:t>
      </w:r>
    </w:p>
    <w:p w:rsidR="000C4EC9" w:rsidRDefault="00DB34AA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66FA" w:rsidRPr="000A436D">
          <w:rPr>
            <w:rStyle w:val="a3"/>
            <w:rFonts w:ascii="Times New Roman" w:hAnsi="Times New Roman" w:cs="Times New Roman"/>
            <w:sz w:val="28"/>
            <w:szCs w:val="28"/>
          </w:rPr>
          <w:t>https://youtu.be/ye4e0mWTQZs</w:t>
        </w:r>
      </w:hyperlink>
      <w:r w:rsidR="0064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00" w:rsidRPr="000A436D" w:rsidRDefault="00643B00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335" w:rsidRPr="000A436D" w:rsidRDefault="00C82335" w:rsidP="00DB3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36D">
        <w:rPr>
          <w:rFonts w:ascii="Times New Roman" w:hAnsi="Times New Roman" w:cs="Times New Roman"/>
          <w:i/>
          <w:sz w:val="28"/>
          <w:szCs w:val="28"/>
        </w:rPr>
        <w:t>Рекомендации для родителей</w:t>
      </w:r>
      <w:r w:rsidRPr="000A436D">
        <w:rPr>
          <w:rFonts w:ascii="Times New Roman" w:hAnsi="Times New Roman" w:cs="Times New Roman"/>
          <w:sz w:val="28"/>
          <w:szCs w:val="28"/>
        </w:rPr>
        <w:t xml:space="preserve">: </w:t>
      </w:r>
      <w:r w:rsidR="000A436D" w:rsidRPr="000A436D">
        <w:rPr>
          <w:rFonts w:ascii="Times New Roman" w:hAnsi="Times New Roman" w:cs="Times New Roman"/>
          <w:iCs/>
          <w:sz w:val="28"/>
          <w:szCs w:val="28"/>
        </w:rPr>
        <w:t>Устройте совместный просмотр телевизионных передач (доступных пониманию детей</w:t>
      </w:r>
      <w:r w:rsidR="00DB34AA">
        <w:rPr>
          <w:rFonts w:ascii="Times New Roman" w:hAnsi="Times New Roman" w:cs="Times New Roman"/>
          <w:iCs/>
          <w:sz w:val="28"/>
          <w:szCs w:val="28"/>
        </w:rPr>
        <w:t>)</w:t>
      </w:r>
      <w:r w:rsidR="000A436D" w:rsidRPr="000A436D">
        <w:rPr>
          <w:rFonts w:ascii="Times New Roman" w:hAnsi="Times New Roman" w:cs="Times New Roman"/>
          <w:iCs/>
          <w:sz w:val="28"/>
          <w:szCs w:val="28"/>
        </w:rPr>
        <w:t>, посвящённые Дню Победы. Поговорите с ребёнком, выясните, как он понял то, о чём говорили и показывали.</w:t>
      </w:r>
    </w:p>
    <w:p w:rsidR="001266FA" w:rsidRDefault="001266FA" w:rsidP="00DB3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886" w:rsidRPr="000A436D" w:rsidRDefault="00326886">
      <w:pPr>
        <w:rPr>
          <w:rFonts w:ascii="Times New Roman" w:hAnsi="Times New Roman" w:cs="Times New Roman"/>
          <w:sz w:val="28"/>
          <w:szCs w:val="28"/>
        </w:rPr>
      </w:pPr>
      <w:r w:rsidRPr="00326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F9297" wp14:editId="1C979A20">
            <wp:extent cx="5600700" cy="3343275"/>
            <wp:effectExtent l="0" t="0" r="0" b="9525"/>
            <wp:docPr id="2" name="Рисунок 2" descr="https://i.ytimg.com/vi/nZDVfyosU-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nZDVfyosU-s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886" w:rsidRPr="000A436D" w:rsidSect="00DB34AA">
      <w:pgSz w:w="11906" w:h="16838" w:code="9"/>
      <w:pgMar w:top="1134" w:right="850" w:bottom="1134" w:left="1418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27B"/>
    <w:multiLevelType w:val="multilevel"/>
    <w:tmpl w:val="5AB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94"/>
    <w:rsid w:val="000A436D"/>
    <w:rsid w:val="000C4EC9"/>
    <w:rsid w:val="001266FA"/>
    <w:rsid w:val="00180492"/>
    <w:rsid w:val="00285F94"/>
    <w:rsid w:val="00326886"/>
    <w:rsid w:val="00352A25"/>
    <w:rsid w:val="003A2AC5"/>
    <w:rsid w:val="00643B00"/>
    <w:rsid w:val="00864657"/>
    <w:rsid w:val="00A30042"/>
    <w:rsid w:val="00C82335"/>
    <w:rsid w:val="00D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2A2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8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268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2A2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8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2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8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e4e0mWTQ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6</cp:revision>
  <dcterms:created xsi:type="dcterms:W3CDTF">2020-05-04T14:30:00Z</dcterms:created>
  <dcterms:modified xsi:type="dcterms:W3CDTF">2020-05-06T11:08:00Z</dcterms:modified>
</cp:coreProperties>
</file>